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7562D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E1142">
        <w:rPr>
          <w:rFonts w:ascii="Times New Roman" w:hAnsi="Times New Roman"/>
          <w:b/>
          <w:sz w:val="28"/>
          <w:szCs w:val="28"/>
        </w:rPr>
        <w:t>624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1E1142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1E1142">
        <w:rPr>
          <w:rFonts w:ascii="Times New Roman" w:hAnsi="Times New Roman"/>
          <w:b/>
          <w:sz w:val="24"/>
          <w:szCs w:val="24"/>
        </w:rPr>
        <w:t>П</w:t>
      </w:r>
      <w:r w:rsidR="001E1142" w:rsidRPr="0097232A">
        <w:rPr>
          <w:rFonts w:ascii="Times New Roman" w:hAnsi="Times New Roman"/>
          <w:b/>
          <w:sz w:val="24"/>
          <w:szCs w:val="24"/>
        </w:rPr>
        <w:t>роведение категорирования и разработку паспорта безопасности антитеррористической защищенности</w:t>
      </w:r>
      <w:bookmarkEnd w:id="0"/>
      <w:r w:rsidR="006E0793">
        <w:rPr>
          <w:rFonts w:ascii="Times New Roman" w:hAnsi="Times New Roman"/>
          <w:b/>
        </w:rPr>
        <w:t>,</w:t>
      </w:r>
      <w:r w:rsidR="0077562D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B131C">
        <w:rPr>
          <w:rFonts w:ascii="Times New Roman" w:hAnsi="Times New Roman"/>
          <w:color w:val="000000"/>
          <w:lang w:eastAsia="en-US"/>
        </w:rPr>
        <w:t>10</w:t>
      </w:r>
      <w:r w:rsidR="00891346">
        <w:rPr>
          <w:rFonts w:ascii="Times New Roman" w:hAnsi="Times New Roman"/>
          <w:color w:val="000000"/>
          <w:lang w:eastAsia="en-US"/>
        </w:rPr>
        <w:t>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B131C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B131C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B131C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B131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131C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1142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614C5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A3B30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0793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5C2D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7C5B8E0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EBE2-85E1-4634-A6E4-154F1AE4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2020-12-16T11:28:00Z</dcterms:created>
  <dcterms:modified xsi:type="dcterms:W3CDTF">2021-02-10T11:48:00Z</dcterms:modified>
</cp:coreProperties>
</file>